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pPr>
        <w:ind w:left="2880" w:firstLine="0"/>
        <w:contextualSpacing w:val="0"/>
        <w:jc w:val="left"/>
        <w:rPr>
          <w:b w:val="1"/>
          <w:sz w:val="28"/>
          <w:szCs w:val="28"/>
          <w:u w:val="single"/>
        </w:rPr>
      </w:pPr>
      <w:r w:rsidDel="00000000" w:rsidR="00000000" w:rsidRPr="00000000">
        <w:rPr>
          <w:b w:val="1"/>
          <w:sz w:val="28"/>
          <w:szCs w:val="28"/>
          <w:u w:val="single"/>
          <w:rtl w:val="0"/>
        </w:rPr>
        <w:tab/>
        <w:t xml:space="preserve">October 17th, 2017</w:t>
      </w:r>
    </w:p>
    <w:p w:rsidR="00000000" w:rsidDel="00000000" w:rsidP="00000000" w:rsidRDefault="00000000" w:rsidRPr="00000000">
      <w:pPr>
        <w:contextualSpacing w:val="0"/>
        <w:jc w:val="center"/>
        <w:rPr>
          <w:b w:val="1"/>
          <w:sz w:val="28"/>
          <w:szCs w:val="28"/>
          <w:u w:val="single"/>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tab/>
        <w:tab/>
        <w:t xml:space="preserve">   </w:t>
        <w:tab/>
        <w:t xml:space="preserve">Michelle Giesswein, Treasurer</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Dana Nelson, Secretary</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Kristi Smith ,non voting member </w:t>
        <w:tab/>
        <w:t xml:space="preserve"> </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 Breanne Schroeder, Coach</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Joan Giesken, Vice President</w:t>
      </w:r>
    </w:p>
    <w:p w:rsidR="00000000" w:rsidDel="00000000" w:rsidP="00000000" w:rsidRDefault="00000000" w:rsidRPr="00000000">
      <w:pPr>
        <w:ind w:left="2160" w:firstLine="0"/>
        <w:contextualSpacing w:val="0"/>
        <w:rPr>
          <w:sz w:val="28"/>
          <w:szCs w:val="28"/>
        </w:rPr>
      </w:pPr>
      <w:r w:rsidDel="00000000" w:rsidR="00000000" w:rsidRPr="00000000">
        <w:rPr>
          <w:sz w:val="28"/>
          <w:szCs w:val="28"/>
          <w:rtl w:val="0"/>
        </w:rPr>
        <w:t xml:space="preserve">         Amanda Schroeder, Y representative</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Amanda Stechschulte, Board member</w:t>
      </w:r>
    </w:p>
    <w:p w:rsidR="00000000" w:rsidDel="00000000" w:rsidP="00000000" w:rsidRDefault="00000000" w:rsidRPr="00000000">
      <w:pPr>
        <w:ind w:left="2160" w:firstLine="0"/>
        <w:contextualSpacing w:val="0"/>
        <w:rPr>
          <w:sz w:val="28"/>
          <w:szCs w:val="28"/>
        </w:rPr>
      </w:pPr>
      <w:r w:rsidDel="00000000" w:rsidR="00000000" w:rsidRPr="00000000">
        <w:rPr>
          <w:rtl w:val="0"/>
        </w:rPr>
      </w:r>
    </w:p>
    <w:p w:rsidR="00000000" w:rsidDel="00000000" w:rsidP="00000000" w:rsidRDefault="00000000" w:rsidRPr="00000000">
      <w:pPr>
        <w:ind w:left="2160" w:firstLine="72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not present:</w:t>
      </w:r>
      <w:r w:rsidDel="00000000" w:rsidR="00000000" w:rsidRPr="00000000">
        <w:rPr>
          <w:sz w:val="28"/>
          <w:szCs w:val="28"/>
          <w:rtl w:val="0"/>
        </w:rPr>
        <w:t xml:space="preserve"> Joyce Utrup, Board member</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 Ken Horstman, Board member </w:t>
      </w: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ab/>
        <w:tab/>
        <w:tab/>
        <w:tab/>
        <w:t xml:space="preserve">  Lisa Metzger, Coach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tab/>
        <w:t xml:space="preserve"> Amy Utendorf, Board member</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ab/>
        <w:t xml:space="preserve">Julie Knott, Head official</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Meeting was called to order at 6:30 pm.</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Last meeting’s minutes from September were approved.</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Fixed Asset List:</w:t>
      </w:r>
      <w:r w:rsidDel="00000000" w:rsidR="00000000" w:rsidRPr="00000000">
        <w:rPr>
          <w:sz w:val="28"/>
          <w:szCs w:val="28"/>
          <w:rtl w:val="0"/>
        </w:rPr>
        <w:t xml:space="preserve">   We will continue to work on this through the season.</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Checklist for meet set up: </w:t>
      </w:r>
      <w:r w:rsidDel="00000000" w:rsidR="00000000" w:rsidRPr="00000000">
        <w:rPr>
          <w:b w:val="1"/>
          <w:i w:val="1"/>
          <w:sz w:val="28"/>
          <w:szCs w:val="28"/>
          <w:rtl w:val="0"/>
        </w:rPr>
        <w:t xml:space="preserve"> </w:t>
      </w:r>
      <w:r w:rsidDel="00000000" w:rsidR="00000000" w:rsidRPr="00000000">
        <w:rPr>
          <w:sz w:val="28"/>
          <w:szCs w:val="28"/>
          <w:rtl w:val="0"/>
        </w:rPr>
        <w:t xml:space="preserve"> We will continue to finalize.</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b w:val="1"/>
          <w:sz w:val="28"/>
          <w:szCs w:val="28"/>
          <w:rtl w:val="0"/>
        </w:rPr>
        <w:t xml:space="preserve">Winter Swim:  </w:t>
      </w:r>
      <w:r w:rsidDel="00000000" w:rsidR="00000000" w:rsidRPr="00000000">
        <w:rPr>
          <w:sz w:val="28"/>
          <w:szCs w:val="28"/>
          <w:rtl w:val="0"/>
        </w:rPr>
        <w:t xml:space="preserve">Payment from Toledo from 2017 Winter Champs has still not been received.   We decided at this point not to pursue it any further.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First Annual Putnam Piranha “Pool”ooza Invitational:  </w:t>
      </w:r>
      <w:r w:rsidDel="00000000" w:rsidR="00000000" w:rsidRPr="00000000">
        <w:rPr>
          <w:sz w:val="28"/>
          <w:szCs w:val="28"/>
          <w:rtl w:val="0"/>
        </w:rPr>
        <w:t xml:space="preserve">We had great success with our first annual Putnam Piranha “Pool”ooza Invitational.</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Ideas for next year:  Dana will check and see how many shirts we have left so we know more on what to order next year.  It was mentioned to have larger signs with concession information printed above the tables.  It was suggested to have everyone all aware and up to date on health department rules and regulations.  It was mentioned about the possibility of picking up a kit from the health department that has test strips and anything we may need for a meet.  If anyone has any other ideas that come up, please email Caren.</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Winter Champs 2018:  </w:t>
      </w:r>
      <w:r w:rsidDel="00000000" w:rsidR="00000000" w:rsidRPr="00000000">
        <w:rPr>
          <w:sz w:val="28"/>
          <w:szCs w:val="28"/>
          <w:rtl w:val="0"/>
        </w:rPr>
        <w:t xml:space="preserve">Caren contacted the vendor for shirts that has been used in the past.  We voted to use them again.  Caren will finalize a contract with them soon.  We discussed making sure we have enough volunteers for each aspect of the meet we are covering.  Dana will add this to her high school volunteer form to find more high school parent volunteers.  Amanda is working on finalizing meet packets for the teams.  Breanne has a contact for deck passes that she is checking on.</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YMCA front staff will be working on updating the folder bin at the front desk.</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New ideas: </w:t>
      </w:r>
      <w:r w:rsidDel="00000000" w:rsidR="00000000" w:rsidRPr="00000000">
        <w:rPr>
          <w:sz w:val="28"/>
          <w:szCs w:val="28"/>
          <w:rtl w:val="0"/>
        </w:rPr>
        <w:t xml:space="preserve">Joyce had a good idea about helping to lower yearly fees for swimmers through volunteer participation.  Caren is working on a plan where we can earmark monies from the Triple Splash account to use to defray costs for swimmers whose parents volunteer for shifts for Champs weekend and at least one home meet.  We aren’t finalized on a price yet, but maybe around $25 per Champs shift?  Shift would be either morning or afternoon.  We are thinking of going away from 3 shifts and make it 2 shifts per day.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Thank you signs:  </w:t>
      </w:r>
      <w:r w:rsidDel="00000000" w:rsidR="00000000" w:rsidRPr="00000000">
        <w:rPr>
          <w:sz w:val="28"/>
          <w:szCs w:val="28"/>
          <w:rtl w:val="0"/>
        </w:rPr>
        <w:t xml:space="preserve">Dana is going to look into making “Thank You” signs for the parents and show how their efforts have helped.  We will have kids sign before first home meet.</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 Wish list: </w:t>
      </w:r>
      <w:r w:rsidDel="00000000" w:rsidR="00000000" w:rsidRPr="00000000">
        <w:rPr>
          <w:sz w:val="28"/>
          <w:szCs w:val="28"/>
          <w:rtl w:val="0"/>
        </w:rPr>
        <w:t xml:space="preserve">Stopwatches similar to the ones they use in Lima.  Discussion was made to see if we can borrow them and try them out.  It sounds like we would also have to purchase a module that links to the timing system. Amanda is checking in on the module.  We voted to get 6 new swim lap counters because ours are falling apart.  We voted to purchase another mobile adaptor for the mobile scoreboard that we can use in the gym for invitationals.  For the future, we need to get the indoor scoreboard wiring fixed.  We can make do with what we have this year, but should upgrade after the season is over. Amanda (Y rep) has been in contact with Colorado Timing company regarding these issues. </w:t>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USA swimming: </w:t>
      </w:r>
      <w:r w:rsidDel="00000000" w:rsidR="00000000" w:rsidRPr="00000000">
        <w:rPr>
          <w:sz w:val="28"/>
          <w:szCs w:val="28"/>
          <w:rtl w:val="0"/>
        </w:rPr>
        <w:t xml:space="preserve">After the poll was taken, it was decided not to pursue winter USA swimming, but we will revisit for summer.</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Next meeting :  </w:t>
      </w:r>
      <w:r w:rsidDel="00000000" w:rsidR="00000000" w:rsidRPr="00000000">
        <w:rPr>
          <w:sz w:val="28"/>
          <w:szCs w:val="28"/>
          <w:rtl w:val="0"/>
        </w:rPr>
        <w:t xml:space="preserve">November 28th at 6:30, YMCA</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sectPr>
      <w:foot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